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6815" w14:textId="535DC645" w:rsidR="005D59F0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8DC0C0" id="Rak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&#13;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ED3C6E">
        <w:rPr>
          <w:lang w:val="sv-SE"/>
        </w:rPr>
        <w:t>ABM, digitala kulturer och förlags- och bokmarknad</w:t>
      </w:r>
    </w:p>
    <w:p w14:paraId="4CDB23D7" w14:textId="77777777" w:rsidR="005D59F0" w:rsidRDefault="005D59F0" w:rsidP="00C27003">
      <w:pPr>
        <w:pStyle w:val="Infotext"/>
        <w:spacing w:before="1920"/>
        <w:rPr>
          <w:lang w:val="sv-SE"/>
        </w:rPr>
      </w:pP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48543EDE" w14:textId="77777777" w:rsidR="005D59F0" w:rsidRPr="005D59F0" w:rsidRDefault="005D59F0" w:rsidP="005D59F0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36"/>
          <w:szCs w:val="36"/>
          <w:lang w:val="sv-SE"/>
        </w:rPr>
      </w:pPr>
      <w:r w:rsidRPr="005D59F0">
        <w:rPr>
          <w:rFonts w:ascii="Arial" w:hAnsi="Arial" w:cs="Arial"/>
          <w:b/>
          <w:bCs/>
          <w:color w:val="000000"/>
          <w:sz w:val="36"/>
          <w:szCs w:val="36"/>
          <w:lang w:val="sv-SE"/>
        </w:rPr>
        <w:t>Kurslitteratur FBMA05:5, vt24</w:t>
      </w:r>
    </w:p>
    <w:p w14:paraId="62FCB63E" w14:textId="77777777" w:rsidR="005D59F0" w:rsidRPr="005D59F0" w:rsidRDefault="005D59F0" w:rsidP="005D59F0">
      <w:pPr>
        <w:widowControl w:val="0"/>
        <w:autoSpaceDE w:val="0"/>
        <w:spacing w:after="120"/>
        <w:ind w:left="567" w:hanging="567"/>
        <w:rPr>
          <w:rFonts w:ascii="Arial" w:hAnsi="Arial" w:cs="Arial"/>
          <w:b/>
          <w:bCs/>
          <w:color w:val="000000"/>
          <w:sz w:val="36"/>
          <w:szCs w:val="36"/>
          <w:lang w:val="sv-SE"/>
        </w:rPr>
      </w:pPr>
      <w:r w:rsidRPr="005D59F0">
        <w:rPr>
          <w:rFonts w:ascii="Arial" w:hAnsi="Arial" w:cs="Arial"/>
          <w:b/>
          <w:bCs/>
          <w:color w:val="000000"/>
          <w:sz w:val="36"/>
          <w:szCs w:val="36"/>
          <w:lang w:val="sv-SE"/>
        </w:rPr>
        <w:t xml:space="preserve">Delkurs 5, Digital utgivning, 7 </w:t>
      </w:r>
      <w:proofErr w:type="spellStart"/>
      <w:r w:rsidRPr="005D59F0">
        <w:rPr>
          <w:rFonts w:ascii="Arial" w:hAnsi="Arial" w:cs="Arial"/>
          <w:b/>
          <w:bCs/>
          <w:color w:val="000000"/>
          <w:sz w:val="36"/>
          <w:szCs w:val="36"/>
          <w:lang w:val="sv-SE"/>
        </w:rPr>
        <w:t>hp</w:t>
      </w:r>
      <w:proofErr w:type="spellEnd"/>
    </w:p>
    <w:p w14:paraId="1258690B" w14:textId="260F2FC8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</w:t>
      </w:r>
      <w:r w:rsidR="00ED3C6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,</w:t>
      </w:r>
      <w:r w:rsid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ED3C6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2C72A3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F22B50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</w:t>
      </w:r>
      <w:r w:rsidR="005D59F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2-12-06</w:t>
      </w:r>
      <w:r w:rsidR="002C72A3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2A72DC63" w14:textId="6C3FD0D0" w:rsidR="00454E34" w:rsidRDefault="00F22B50" w:rsidP="00F22B50">
      <w:pPr>
        <w:pStyle w:val="Rubrik2"/>
        <w:rPr>
          <w:lang w:val="sv-SE"/>
        </w:rPr>
      </w:pPr>
      <w:r>
        <w:rPr>
          <w:lang w:val="sv-SE"/>
        </w:rPr>
        <w:t>Obligatorisk litteratur</w:t>
      </w:r>
    </w:p>
    <w:p w14:paraId="67BBA83C" w14:textId="77777777" w:rsidR="005D59F0" w:rsidRPr="005D59F0" w:rsidRDefault="005D59F0" w:rsidP="005D59F0">
      <w:pPr>
        <w:widowControl w:val="0"/>
        <w:autoSpaceDE w:val="0"/>
        <w:spacing w:after="120"/>
        <w:rPr>
          <w:rFonts w:ascii="Times New Roman" w:hAnsi="Times New Roman"/>
          <w:color w:val="000000"/>
          <w:sz w:val="26"/>
          <w:szCs w:val="26"/>
        </w:rPr>
      </w:pPr>
    </w:p>
    <w:p w14:paraId="2531F4FE" w14:textId="77777777" w:rsidR="005D59F0" w:rsidRPr="005D59F0" w:rsidRDefault="005D59F0" w:rsidP="005D59F0">
      <w:pPr>
        <w:autoSpaceDE w:val="0"/>
        <w:spacing w:after="120"/>
        <w:ind w:left="567" w:hanging="567"/>
        <w:rPr>
          <w:rFonts w:ascii="Times New Roman" w:hAnsi="Times New Roman"/>
          <w:sz w:val="26"/>
          <w:szCs w:val="26"/>
          <w:lang w:val="sv-SE"/>
        </w:rPr>
      </w:pPr>
      <w:r w:rsidRPr="005D59F0">
        <w:rPr>
          <w:rFonts w:ascii="Times New Roman" w:hAnsi="Times New Roman"/>
          <w:sz w:val="26"/>
          <w:szCs w:val="26"/>
          <w:lang w:val="sv-SE"/>
        </w:rPr>
        <w:t xml:space="preserve">Berglund, Karl och Ann Steiner (2021), </w:t>
      </w:r>
      <w:r w:rsidRPr="005D59F0">
        <w:rPr>
          <w:rFonts w:ascii="Times New Roman" w:hAnsi="Times New Roman"/>
          <w:i/>
          <w:iCs/>
          <w:sz w:val="26"/>
          <w:szCs w:val="26"/>
          <w:lang w:val="sv-SE"/>
        </w:rPr>
        <w:t>Barnlitterära strömningar. Om ljudböcker för barn</w:t>
      </w:r>
      <w:r w:rsidRPr="005D59F0">
        <w:rPr>
          <w:rFonts w:ascii="Times New Roman" w:hAnsi="Times New Roman"/>
          <w:sz w:val="26"/>
          <w:szCs w:val="26"/>
          <w:lang w:val="sv-SE"/>
        </w:rPr>
        <w:t xml:space="preserve">. Tillgänglig via: </w:t>
      </w:r>
      <w:hyperlink r:id="rId14" w:history="1">
        <w:r w:rsidRPr="005D59F0">
          <w:rPr>
            <w:rStyle w:val="Hyperlnk"/>
            <w:rFonts w:ascii="Times New Roman" w:hAnsi="Times New Roman"/>
            <w:sz w:val="26"/>
            <w:szCs w:val="26"/>
            <w:shd w:val="clear" w:color="auto" w:fill="FFFFFF"/>
            <w:lang w:val="sv-SE"/>
          </w:rPr>
          <w:t>https://forlaggare.se/wp-content/uploads/2022/01/Barnlitterara-stromninga</w:t>
        </w:r>
        <w:r w:rsidRPr="005D59F0">
          <w:rPr>
            <w:rStyle w:val="Hyperlnk"/>
            <w:rFonts w:ascii="Times New Roman" w:hAnsi="Times New Roman"/>
            <w:sz w:val="26"/>
            <w:szCs w:val="26"/>
            <w:shd w:val="clear" w:color="auto" w:fill="FFFFFF"/>
            <w:lang w:val="sv-SE"/>
          </w:rPr>
          <w:t>r</w:t>
        </w:r>
        <w:r w:rsidRPr="005D59F0">
          <w:rPr>
            <w:rStyle w:val="Hyperlnk"/>
            <w:rFonts w:ascii="Times New Roman" w:hAnsi="Times New Roman"/>
            <w:sz w:val="26"/>
            <w:szCs w:val="26"/>
            <w:shd w:val="clear" w:color="auto" w:fill="FFFFFF"/>
            <w:lang w:val="sv-SE"/>
          </w:rPr>
          <w:t>.pdf</w:t>
        </w:r>
        <w:r w:rsidRPr="005D59F0">
          <w:rPr>
            <w:rStyle w:val="Hyperlnk"/>
            <w:rFonts w:ascii="Times New Roman" w:hAnsi="Times New Roman"/>
            <w:sz w:val="26"/>
            <w:szCs w:val="26"/>
            <w:lang w:val="sv-SE"/>
          </w:rPr>
          <w:t xml:space="preserve"> (83</w:t>
        </w:r>
      </w:hyperlink>
      <w:r w:rsidRPr="005D59F0">
        <w:rPr>
          <w:rFonts w:ascii="Times New Roman" w:hAnsi="Times New Roman"/>
          <w:sz w:val="26"/>
          <w:szCs w:val="26"/>
          <w:lang w:val="sv-SE"/>
        </w:rPr>
        <w:t xml:space="preserve"> s.)</w:t>
      </w:r>
    </w:p>
    <w:p w14:paraId="08907D08" w14:textId="77777777" w:rsidR="005D59F0" w:rsidRPr="005D59F0" w:rsidRDefault="005D59F0" w:rsidP="005D59F0">
      <w:pPr>
        <w:autoSpaceDE w:val="0"/>
        <w:spacing w:after="120"/>
        <w:ind w:left="567" w:hanging="567"/>
        <w:rPr>
          <w:rFonts w:ascii="Times New Roman" w:hAnsi="Times New Roman"/>
          <w:sz w:val="26"/>
          <w:szCs w:val="26"/>
          <w:lang w:val="sv-SE"/>
        </w:rPr>
      </w:pPr>
    </w:p>
    <w:p w14:paraId="65D08BE9" w14:textId="77777777" w:rsidR="005D59F0" w:rsidRDefault="005D59F0" w:rsidP="005D59F0">
      <w:pPr>
        <w:autoSpaceDE w:val="0"/>
        <w:spacing w:after="120"/>
        <w:ind w:left="567" w:hanging="567"/>
        <w:rPr>
          <w:rFonts w:ascii="Times New Roman" w:hAnsi="Times New Roman"/>
          <w:sz w:val="26"/>
          <w:szCs w:val="26"/>
        </w:rPr>
      </w:pPr>
      <w:r w:rsidRPr="005D59F0">
        <w:rPr>
          <w:rFonts w:ascii="Times New Roman" w:hAnsi="Times New Roman"/>
          <w:sz w:val="26"/>
          <w:szCs w:val="26"/>
          <w:lang w:val="sv-SE"/>
        </w:rPr>
        <w:t xml:space="preserve">Berglund, Karl, Jerry Määttä och Ann Steiner (2022), </w:t>
      </w:r>
      <w:r w:rsidRPr="005D59F0">
        <w:rPr>
          <w:rFonts w:ascii="Times New Roman" w:hAnsi="Times New Roman"/>
          <w:i/>
          <w:iCs/>
          <w:sz w:val="26"/>
          <w:szCs w:val="26"/>
          <w:lang w:val="sv-SE"/>
        </w:rPr>
        <w:t>Skilda världar. Kvalitetslitteraturens villkor i Sverige idag</w:t>
      </w:r>
      <w:r w:rsidRPr="005D59F0">
        <w:rPr>
          <w:rFonts w:ascii="Times New Roman" w:hAnsi="Times New Roman"/>
          <w:sz w:val="26"/>
          <w:szCs w:val="26"/>
          <w:lang w:val="sv-SE"/>
        </w:rPr>
        <w:t xml:space="preserve">. Tillgänglig via: </w:t>
      </w:r>
      <w:hyperlink r:id="rId15" w:history="1">
        <w:r w:rsidRPr="005D59F0">
          <w:rPr>
            <w:rStyle w:val="Hyperlnk"/>
            <w:rFonts w:ascii="Times New Roman" w:hAnsi="Times New Roman"/>
            <w:sz w:val="26"/>
            <w:szCs w:val="26"/>
            <w:lang w:val="sv-SE"/>
          </w:rPr>
          <w:t>https://forlaggare.se/wp-content/uploads/2022/11/Skilda-varldar.pdf</w:t>
        </w:r>
      </w:hyperlink>
      <w:r w:rsidRPr="005D59F0">
        <w:rPr>
          <w:rFonts w:ascii="Times New Roman" w:hAnsi="Times New Roman"/>
          <w:sz w:val="26"/>
          <w:szCs w:val="26"/>
          <w:lang w:val="sv-SE"/>
        </w:rPr>
        <w:t xml:space="preserve">. </w:t>
      </w:r>
      <w:r w:rsidRPr="005D59F0">
        <w:rPr>
          <w:rFonts w:ascii="Times New Roman" w:hAnsi="Times New Roman"/>
          <w:sz w:val="26"/>
          <w:szCs w:val="26"/>
        </w:rPr>
        <w:t>S. 1</w:t>
      </w:r>
      <w:r w:rsidRPr="005D59F0">
        <w:rPr>
          <w:rFonts w:ascii="Times New Roman" w:hAnsi="Times New Roman"/>
          <w:sz w:val="26"/>
          <w:szCs w:val="26"/>
        </w:rPr>
        <w:softHyphen/>
        <w:t xml:space="preserve">–15 </w:t>
      </w:r>
      <w:proofErr w:type="spellStart"/>
      <w:r w:rsidRPr="005D59F0">
        <w:rPr>
          <w:rFonts w:ascii="Times New Roman" w:hAnsi="Times New Roman"/>
          <w:sz w:val="26"/>
          <w:szCs w:val="26"/>
        </w:rPr>
        <w:t>och</w:t>
      </w:r>
      <w:proofErr w:type="spellEnd"/>
      <w:r w:rsidRPr="005D59F0">
        <w:rPr>
          <w:rFonts w:ascii="Times New Roman" w:hAnsi="Times New Roman"/>
          <w:sz w:val="26"/>
          <w:szCs w:val="26"/>
        </w:rPr>
        <w:t xml:space="preserve"> 58</w:t>
      </w:r>
      <w:r w:rsidRPr="005D59F0">
        <w:rPr>
          <w:rFonts w:ascii="Times New Roman" w:hAnsi="Times New Roman"/>
          <w:sz w:val="26"/>
          <w:szCs w:val="26"/>
        </w:rPr>
        <w:softHyphen/>
        <w:t>–81. (38 s.)</w:t>
      </w:r>
    </w:p>
    <w:p w14:paraId="6E14720A" w14:textId="77777777" w:rsidR="005D59F0" w:rsidRDefault="005D59F0" w:rsidP="005D59F0">
      <w:pPr>
        <w:autoSpaceDE w:val="0"/>
        <w:spacing w:after="120"/>
        <w:ind w:left="567" w:hanging="567"/>
        <w:rPr>
          <w:rFonts w:ascii="Times New Roman" w:hAnsi="Times New Roman"/>
          <w:sz w:val="26"/>
          <w:szCs w:val="26"/>
        </w:rPr>
      </w:pPr>
    </w:p>
    <w:p w14:paraId="7B20664E" w14:textId="77777777" w:rsidR="005D59F0" w:rsidRDefault="005D59F0" w:rsidP="005D59F0">
      <w:pPr>
        <w:autoSpaceDE w:val="0"/>
        <w:spacing w:after="120"/>
        <w:ind w:left="567" w:hanging="567"/>
        <w:rPr>
          <w:rFonts w:ascii="Times New Roman" w:hAnsi="Times New Roman"/>
          <w:sz w:val="26"/>
          <w:szCs w:val="26"/>
        </w:rPr>
      </w:pPr>
      <w:r w:rsidRPr="005D59F0">
        <w:rPr>
          <w:rFonts w:ascii="Times New Roman" w:hAnsi="Times New Roman"/>
          <w:sz w:val="26"/>
          <w:szCs w:val="26"/>
          <w:lang w:val="en-US"/>
        </w:rPr>
        <w:t xml:space="preserve">Berglund, Karl </w:t>
      </w:r>
      <w:proofErr w:type="spellStart"/>
      <w:r w:rsidRPr="005D59F0">
        <w:rPr>
          <w:rFonts w:ascii="Times New Roman" w:hAnsi="Times New Roman"/>
          <w:sz w:val="26"/>
          <w:szCs w:val="26"/>
          <w:lang w:val="en-US"/>
        </w:rPr>
        <w:t>och</w:t>
      </w:r>
      <w:proofErr w:type="spellEnd"/>
      <w:r w:rsidRPr="005D59F0">
        <w:rPr>
          <w:rFonts w:ascii="Times New Roman" w:hAnsi="Times New Roman"/>
          <w:sz w:val="26"/>
          <w:szCs w:val="26"/>
          <w:lang w:val="en-US"/>
        </w:rPr>
        <w:t xml:space="preserve"> Ann Steiner (2021)</w:t>
      </w:r>
      <w:proofErr w:type="gramStart"/>
      <w:r w:rsidRPr="005D59F0">
        <w:rPr>
          <w:rFonts w:ascii="Times New Roman" w:hAnsi="Times New Roman"/>
          <w:sz w:val="26"/>
          <w:szCs w:val="26"/>
          <w:lang w:val="en-US"/>
        </w:rPr>
        <w:t>, ”Is</w:t>
      </w:r>
      <w:proofErr w:type="gramEnd"/>
      <w:r w:rsidRPr="005D59F0">
        <w:rPr>
          <w:rFonts w:ascii="Times New Roman" w:hAnsi="Times New Roman"/>
          <w:sz w:val="26"/>
          <w:szCs w:val="26"/>
          <w:lang w:val="en-US"/>
        </w:rPr>
        <w:t xml:space="preserve"> backlist the new frontlist? Large-scale data analysis of bestseller book </w:t>
      </w:r>
      <w:r w:rsidRPr="005D59F0">
        <w:rPr>
          <w:rFonts w:ascii="Times New Roman" w:hAnsi="Times New Roman"/>
          <w:sz w:val="26"/>
          <w:szCs w:val="26"/>
          <w:lang w:val="en-US"/>
        </w:rPr>
        <w:lastRenderedPageBreak/>
        <w:t xml:space="preserve">consumption in streaming services”, Logos vol. 32, no. 1, s. 7-24 (18 s.). </w:t>
      </w:r>
      <w:proofErr w:type="spellStart"/>
      <w:r w:rsidRPr="005D59F0">
        <w:rPr>
          <w:rFonts w:ascii="Times New Roman" w:hAnsi="Times New Roman"/>
          <w:sz w:val="26"/>
          <w:szCs w:val="26"/>
          <w:lang w:val="en-US"/>
        </w:rPr>
        <w:t>Elektroniskt</w:t>
      </w:r>
      <w:proofErr w:type="spellEnd"/>
      <w:r w:rsidRPr="005D59F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5D59F0">
        <w:rPr>
          <w:rFonts w:ascii="Times New Roman" w:hAnsi="Times New Roman"/>
          <w:sz w:val="26"/>
          <w:szCs w:val="26"/>
          <w:lang w:val="en-US"/>
        </w:rPr>
        <w:t>tillgänglig</w:t>
      </w:r>
      <w:proofErr w:type="spellEnd"/>
      <w:r w:rsidRPr="005D59F0">
        <w:rPr>
          <w:rFonts w:ascii="Times New Roman" w:hAnsi="Times New Roman"/>
          <w:sz w:val="26"/>
          <w:szCs w:val="26"/>
          <w:lang w:val="en-US"/>
        </w:rPr>
        <w:t xml:space="preserve"> via </w:t>
      </w:r>
      <w:proofErr w:type="spellStart"/>
      <w:r w:rsidRPr="005D59F0">
        <w:rPr>
          <w:rFonts w:ascii="Times New Roman" w:hAnsi="Times New Roman"/>
          <w:sz w:val="26"/>
          <w:szCs w:val="26"/>
          <w:lang w:val="en-US"/>
        </w:rPr>
        <w:t>kursportalen</w:t>
      </w:r>
      <w:proofErr w:type="spellEnd"/>
      <w:r w:rsidRPr="005D59F0">
        <w:rPr>
          <w:rFonts w:ascii="Times New Roman" w:hAnsi="Times New Roman"/>
          <w:sz w:val="26"/>
          <w:szCs w:val="26"/>
          <w:lang w:val="en-US"/>
        </w:rPr>
        <w:t>.</w:t>
      </w:r>
    </w:p>
    <w:p w14:paraId="4BC72A9C" w14:textId="77777777" w:rsidR="005D59F0" w:rsidRDefault="005D59F0" w:rsidP="005D59F0">
      <w:pPr>
        <w:autoSpaceDE w:val="0"/>
        <w:spacing w:after="120"/>
        <w:ind w:left="567" w:hanging="567"/>
        <w:rPr>
          <w:rFonts w:ascii="Times New Roman" w:hAnsi="Times New Roman"/>
          <w:sz w:val="26"/>
          <w:szCs w:val="26"/>
        </w:rPr>
      </w:pPr>
    </w:p>
    <w:p w14:paraId="7DF63BEF" w14:textId="2501A943" w:rsidR="005D59F0" w:rsidRPr="005D59F0" w:rsidRDefault="005D59F0" w:rsidP="005D59F0">
      <w:pPr>
        <w:autoSpaceDE w:val="0"/>
        <w:spacing w:after="120"/>
        <w:ind w:left="567" w:hanging="567"/>
        <w:rPr>
          <w:rFonts w:ascii="Times New Roman" w:hAnsi="Times New Roman"/>
          <w:sz w:val="26"/>
          <w:szCs w:val="26"/>
        </w:rPr>
      </w:pPr>
      <w:r w:rsidRPr="005D59F0">
        <w:rPr>
          <w:rFonts w:ascii="Times New Roman" w:hAnsi="Times New Roman"/>
          <w:sz w:val="26"/>
          <w:szCs w:val="26"/>
          <w:lang w:val="en-US"/>
        </w:rPr>
        <w:t xml:space="preserve">Berglund, Karl </w:t>
      </w:r>
      <w:proofErr w:type="spellStart"/>
      <w:r w:rsidRPr="005D59F0">
        <w:rPr>
          <w:rFonts w:ascii="Times New Roman" w:hAnsi="Times New Roman"/>
          <w:sz w:val="26"/>
          <w:szCs w:val="26"/>
          <w:lang w:val="en-US"/>
        </w:rPr>
        <w:t>och</w:t>
      </w:r>
      <w:proofErr w:type="spellEnd"/>
      <w:r w:rsidRPr="005D59F0">
        <w:rPr>
          <w:rFonts w:ascii="Times New Roman" w:hAnsi="Times New Roman"/>
          <w:sz w:val="26"/>
          <w:szCs w:val="26"/>
          <w:lang w:val="en-US"/>
        </w:rPr>
        <w:t xml:space="preserve"> Sara </w:t>
      </w:r>
      <w:proofErr w:type="spellStart"/>
      <w:r w:rsidRPr="005D59F0">
        <w:rPr>
          <w:rFonts w:ascii="Times New Roman" w:hAnsi="Times New Roman"/>
          <w:sz w:val="26"/>
          <w:szCs w:val="26"/>
          <w:lang w:val="en-US"/>
        </w:rPr>
        <w:t>Tanderup</w:t>
      </w:r>
      <w:proofErr w:type="spellEnd"/>
      <w:r w:rsidRPr="005D59F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5D59F0">
        <w:rPr>
          <w:rFonts w:ascii="Times New Roman" w:hAnsi="Times New Roman"/>
          <w:sz w:val="26"/>
          <w:szCs w:val="26"/>
          <w:lang w:val="en-US"/>
        </w:rPr>
        <w:t>Linkis</w:t>
      </w:r>
      <w:proofErr w:type="spellEnd"/>
      <w:r w:rsidRPr="005D59F0">
        <w:rPr>
          <w:rFonts w:ascii="Times New Roman" w:hAnsi="Times New Roman"/>
          <w:sz w:val="26"/>
          <w:szCs w:val="26"/>
          <w:lang w:val="en-US"/>
        </w:rPr>
        <w:t xml:space="preserve"> (2022)</w:t>
      </w:r>
      <w:proofErr w:type="gramStart"/>
      <w:r w:rsidRPr="005D59F0">
        <w:rPr>
          <w:rFonts w:ascii="Times New Roman" w:hAnsi="Times New Roman"/>
          <w:sz w:val="26"/>
          <w:szCs w:val="26"/>
          <w:lang w:val="en-US"/>
        </w:rPr>
        <w:t>, ”Modeling</w:t>
      </w:r>
      <w:proofErr w:type="gramEnd"/>
      <w:r w:rsidRPr="005D59F0">
        <w:rPr>
          <w:rFonts w:ascii="Times New Roman" w:hAnsi="Times New Roman"/>
          <w:sz w:val="26"/>
          <w:szCs w:val="26"/>
          <w:lang w:val="en-US"/>
        </w:rPr>
        <w:t xml:space="preserve"> subscription-based streaming services for books” </w:t>
      </w:r>
      <w:r w:rsidRPr="005D59F0">
        <w:rPr>
          <w:rFonts w:ascii="Times New Roman" w:hAnsi="Times New Roman"/>
          <w:i/>
          <w:iCs/>
          <w:sz w:val="26"/>
          <w:szCs w:val="26"/>
          <w:lang w:val="en-US"/>
        </w:rPr>
        <w:t xml:space="preserve">Memoires du livre/Studies in Book Culture, </w:t>
      </w:r>
      <w:proofErr w:type="spellStart"/>
      <w:r w:rsidRPr="005D59F0">
        <w:rPr>
          <w:rFonts w:ascii="Times New Roman" w:hAnsi="Times New Roman"/>
          <w:sz w:val="26"/>
          <w:szCs w:val="26"/>
          <w:lang w:val="en-US"/>
        </w:rPr>
        <w:t>ISNN</w:t>
      </w:r>
      <w:proofErr w:type="spellEnd"/>
      <w:r w:rsidRPr="005D59F0">
        <w:rPr>
          <w:rFonts w:ascii="Times New Roman" w:hAnsi="Times New Roman"/>
          <w:sz w:val="26"/>
          <w:szCs w:val="26"/>
          <w:lang w:val="en-US"/>
        </w:rPr>
        <w:t>: 1920-602X, vol. 13, no. 1</w:t>
      </w:r>
      <w:r w:rsidRPr="005D59F0">
        <w:rPr>
          <w:rFonts w:ascii="Times New Roman" w:hAnsi="Times New Roman"/>
          <w:i/>
          <w:iCs/>
          <w:sz w:val="26"/>
          <w:szCs w:val="26"/>
          <w:lang w:val="en-US"/>
        </w:rPr>
        <w:t xml:space="preserve">, </w:t>
      </w:r>
      <w:r w:rsidRPr="005D59F0">
        <w:rPr>
          <w:rFonts w:ascii="Times New Roman" w:hAnsi="Times New Roman"/>
          <w:sz w:val="26"/>
          <w:szCs w:val="26"/>
          <w:lang w:val="en-US"/>
        </w:rPr>
        <w:t xml:space="preserve">s. 1-30 (30 s.). </w:t>
      </w:r>
      <w:r w:rsidRPr="005D59F0">
        <w:rPr>
          <w:rFonts w:ascii="Times New Roman" w:hAnsi="Times New Roman"/>
          <w:sz w:val="26"/>
          <w:szCs w:val="26"/>
          <w:lang w:val="sv-SE"/>
        </w:rPr>
        <w:t xml:space="preserve">Elektronisk tillgänglig via kursportalen. </w:t>
      </w:r>
    </w:p>
    <w:p w14:paraId="6A662F3E" w14:textId="77777777" w:rsidR="005D59F0" w:rsidRPr="005D59F0" w:rsidRDefault="005D59F0" w:rsidP="005D59F0">
      <w:pPr>
        <w:rPr>
          <w:rFonts w:ascii="Times New Roman" w:hAnsi="Times New Roman"/>
          <w:sz w:val="26"/>
          <w:szCs w:val="26"/>
          <w:lang w:val="sv-SE"/>
        </w:rPr>
      </w:pPr>
    </w:p>
    <w:p w14:paraId="6D2F3B42" w14:textId="77777777" w:rsidR="005D59F0" w:rsidRDefault="005D59F0" w:rsidP="005D59F0">
      <w:pPr>
        <w:autoSpaceDE w:val="0"/>
        <w:spacing w:after="120"/>
        <w:ind w:left="567" w:hanging="567"/>
        <w:rPr>
          <w:rFonts w:ascii="Times New Roman" w:hAnsi="Times New Roman"/>
          <w:sz w:val="26"/>
          <w:szCs w:val="26"/>
        </w:rPr>
      </w:pPr>
      <w:r w:rsidRPr="005D59F0">
        <w:rPr>
          <w:rFonts w:ascii="Times New Roman" w:hAnsi="Times New Roman"/>
          <w:sz w:val="26"/>
          <w:szCs w:val="26"/>
          <w:lang w:val="sv-SE"/>
        </w:rPr>
        <w:t xml:space="preserve">Borg, Alexandra och Pelle </w:t>
      </w:r>
      <w:proofErr w:type="spellStart"/>
      <w:r w:rsidRPr="005D59F0">
        <w:rPr>
          <w:rFonts w:ascii="Times New Roman" w:hAnsi="Times New Roman"/>
          <w:sz w:val="26"/>
          <w:szCs w:val="26"/>
          <w:lang w:val="sv-SE"/>
        </w:rPr>
        <w:t>Snickars</w:t>
      </w:r>
      <w:proofErr w:type="spellEnd"/>
      <w:r w:rsidRPr="005D59F0">
        <w:rPr>
          <w:rFonts w:ascii="Times New Roman" w:hAnsi="Times New Roman"/>
          <w:sz w:val="26"/>
          <w:szCs w:val="26"/>
          <w:lang w:val="sv-SE"/>
        </w:rPr>
        <w:t xml:space="preserve"> (2017), ”Bokmediets omvandling – en lägesrapport”, </w:t>
      </w:r>
      <w:proofErr w:type="spellStart"/>
      <w:r w:rsidRPr="005D59F0">
        <w:rPr>
          <w:rFonts w:ascii="Times New Roman" w:hAnsi="Times New Roman"/>
          <w:i/>
          <w:iCs/>
          <w:sz w:val="26"/>
          <w:szCs w:val="26"/>
          <w:lang w:val="sv-SE"/>
        </w:rPr>
        <w:t>HumanIT</w:t>
      </w:r>
      <w:proofErr w:type="spellEnd"/>
      <w:r w:rsidRPr="005D59F0">
        <w:rPr>
          <w:rFonts w:ascii="Times New Roman" w:hAnsi="Times New Roman"/>
          <w:sz w:val="26"/>
          <w:szCs w:val="26"/>
          <w:lang w:val="sv-SE"/>
        </w:rPr>
        <w:t xml:space="preserve">, </w:t>
      </w:r>
      <w:proofErr w:type="spellStart"/>
      <w:r w:rsidRPr="005D59F0">
        <w:rPr>
          <w:rFonts w:ascii="Times New Roman" w:hAnsi="Times New Roman"/>
          <w:sz w:val="26"/>
          <w:szCs w:val="26"/>
          <w:lang w:val="sv-SE"/>
        </w:rPr>
        <w:t>vol</w:t>
      </w:r>
      <w:proofErr w:type="spellEnd"/>
      <w:r w:rsidRPr="005D59F0">
        <w:rPr>
          <w:rFonts w:ascii="Times New Roman" w:hAnsi="Times New Roman"/>
          <w:sz w:val="26"/>
          <w:szCs w:val="26"/>
          <w:lang w:val="sv-SE"/>
        </w:rPr>
        <w:t xml:space="preserve"> 13, nr. 3. </w:t>
      </w:r>
      <w:proofErr w:type="spellStart"/>
      <w:r w:rsidRPr="005D59F0">
        <w:rPr>
          <w:rFonts w:ascii="Times New Roman" w:hAnsi="Times New Roman"/>
          <w:sz w:val="26"/>
          <w:szCs w:val="26"/>
        </w:rPr>
        <w:t>Tillgänglig</w:t>
      </w:r>
      <w:proofErr w:type="spellEnd"/>
      <w:r w:rsidRPr="005D59F0">
        <w:rPr>
          <w:rFonts w:ascii="Times New Roman" w:hAnsi="Times New Roman"/>
          <w:sz w:val="26"/>
          <w:szCs w:val="26"/>
        </w:rPr>
        <w:t xml:space="preserve"> via: </w:t>
      </w:r>
      <w:hyperlink r:id="rId16" w:history="1">
        <w:r w:rsidRPr="005D59F0">
          <w:rPr>
            <w:rStyle w:val="Hyperlnk"/>
            <w:rFonts w:ascii="Times New Roman" w:hAnsi="Times New Roman"/>
            <w:sz w:val="26"/>
            <w:szCs w:val="26"/>
          </w:rPr>
          <w:t>https://humanit.hb.se/</w:t>
        </w:r>
      </w:hyperlink>
      <w:r w:rsidRPr="005D59F0">
        <w:rPr>
          <w:rFonts w:ascii="Times New Roman" w:hAnsi="Times New Roman"/>
          <w:sz w:val="26"/>
          <w:szCs w:val="26"/>
        </w:rPr>
        <w:t xml:space="preserve"> </w:t>
      </w:r>
      <w:r w:rsidRPr="005D59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ISSN 1402-151X</w:t>
      </w:r>
      <w:r w:rsidRPr="005D59F0">
        <w:rPr>
          <w:rFonts w:ascii="Times New Roman" w:hAnsi="Times New Roman"/>
          <w:sz w:val="26"/>
          <w:szCs w:val="26"/>
        </w:rPr>
        <w:t xml:space="preserve"> (23s)</w:t>
      </w:r>
    </w:p>
    <w:p w14:paraId="356D349A" w14:textId="77777777" w:rsidR="005D59F0" w:rsidRPr="005D59F0" w:rsidRDefault="005D59F0" w:rsidP="005D59F0">
      <w:pPr>
        <w:autoSpaceDE w:val="0"/>
        <w:spacing w:after="120"/>
        <w:ind w:left="567" w:hanging="567"/>
        <w:rPr>
          <w:rFonts w:ascii="Times New Roman" w:hAnsi="Times New Roman"/>
          <w:sz w:val="26"/>
          <w:szCs w:val="26"/>
        </w:rPr>
      </w:pPr>
    </w:p>
    <w:p w14:paraId="480135BB" w14:textId="53D7E2D1" w:rsidR="005D59F0" w:rsidRDefault="005D59F0" w:rsidP="005D59F0">
      <w:pPr>
        <w:autoSpaceDE w:val="0"/>
        <w:spacing w:after="120"/>
        <w:ind w:left="567" w:hanging="567"/>
        <w:rPr>
          <w:rFonts w:ascii="Times New Roman" w:hAnsi="Times New Roman"/>
          <w:sz w:val="26"/>
          <w:szCs w:val="26"/>
          <w:lang w:val="sv-SE"/>
        </w:rPr>
      </w:pPr>
      <w:proofErr w:type="spellStart"/>
      <w:r w:rsidRPr="005D59F0">
        <w:rPr>
          <w:rFonts w:ascii="Times New Roman" w:hAnsi="Times New Roman"/>
          <w:sz w:val="26"/>
          <w:szCs w:val="26"/>
        </w:rPr>
        <w:t>Colbjörnson</w:t>
      </w:r>
      <w:proofErr w:type="spellEnd"/>
      <w:r w:rsidRPr="005D59F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D59F0">
        <w:rPr>
          <w:rFonts w:ascii="Times New Roman" w:hAnsi="Times New Roman"/>
          <w:sz w:val="26"/>
          <w:szCs w:val="26"/>
        </w:rPr>
        <w:t>Terje</w:t>
      </w:r>
      <w:proofErr w:type="spellEnd"/>
      <w:r w:rsidRPr="005D59F0">
        <w:rPr>
          <w:rFonts w:ascii="Times New Roman" w:hAnsi="Times New Roman"/>
          <w:sz w:val="26"/>
          <w:szCs w:val="26"/>
        </w:rPr>
        <w:t xml:space="preserve"> (2020). </w:t>
      </w:r>
      <w:proofErr w:type="gramStart"/>
      <w:r w:rsidRPr="005D59F0">
        <w:rPr>
          <w:rFonts w:ascii="Times New Roman" w:hAnsi="Times New Roman"/>
          <w:sz w:val="26"/>
          <w:szCs w:val="26"/>
        </w:rPr>
        <w:t>”The</w:t>
      </w:r>
      <w:proofErr w:type="gramEnd"/>
      <w:r w:rsidRPr="005D59F0">
        <w:rPr>
          <w:rFonts w:ascii="Times New Roman" w:hAnsi="Times New Roman"/>
          <w:sz w:val="26"/>
          <w:szCs w:val="26"/>
        </w:rPr>
        <w:t xml:space="preserve"> Streaming Network. Conceptualizing distribution economy, technology, and power in streaming media services,” </w:t>
      </w:r>
      <w:proofErr w:type="spellStart"/>
      <w:r w:rsidRPr="005D59F0">
        <w:rPr>
          <w:rFonts w:ascii="Times New Roman" w:hAnsi="Times New Roman"/>
          <w:sz w:val="26"/>
          <w:szCs w:val="26"/>
        </w:rPr>
        <w:t>ISNN</w:t>
      </w:r>
      <w:proofErr w:type="spellEnd"/>
      <w:r w:rsidRPr="005D59F0">
        <w:rPr>
          <w:rFonts w:ascii="Times New Roman" w:hAnsi="Times New Roman"/>
          <w:sz w:val="26"/>
          <w:szCs w:val="26"/>
        </w:rPr>
        <w:t xml:space="preserve">: 1748-7382, vol. 27, no. 5, s. 1264-1287. </w:t>
      </w:r>
      <w:r w:rsidRPr="005D59F0">
        <w:rPr>
          <w:rFonts w:ascii="Times New Roman" w:hAnsi="Times New Roman"/>
          <w:sz w:val="26"/>
          <w:szCs w:val="26"/>
          <w:lang w:val="sv-SE"/>
        </w:rPr>
        <w:t xml:space="preserve">(22s). Elektronisk tillgänglig via </w:t>
      </w:r>
      <w:proofErr w:type="spellStart"/>
      <w:r w:rsidRPr="005D59F0">
        <w:rPr>
          <w:rFonts w:ascii="Times New Roman" w:hAnsi="Times New Roman"/>
          <w:sz w:val="26"/>
          <w:szCs w:val="26"/>
          <w:lang w:val="sv-SE"/>
        </w:rPr>
        <w:t>tidsskriftens</w:t>
      </w:r>
      <w:proofErr w:type="spellEnd"/>
      <w:r w:rsidRPr="005D59F0">
        <w:rPr>
          <w:rFonts w:ascii="Times New Roman" w:hAnsi="Times New Roman"/>
          <w:sz w:val="26"/>
          <w:szCs w:val="26"/>
          <w:lang w:val="sv-SE"/>
        </w:rPr>
        <w:t xml:space="preserve"> webbplats: </w:t>
      </w:r>
      <w:hyperlink r:id="rId17" w:history="1">
        <w:r w:rsidRPr="00F644E4">
          <w:rPr>
            <w:rStyle w:val="Hyperlnk"/>
            <w:rFonts w:ascii="Times New Roman" w:hAnsi="Times New Roman"/>
            <w:sz w:val="26"/>
            <w:szCs w:val="26"/>
            <w:lang w:val="sv-SE"/>
          </w:rPr>
          <w:t>https://journals.sagepub.com/doi/10.1177/1354856520966911</w:t>
        </w:r>
      </w:hyperlink>
    </w:p>
    <w:p w14:paraId="28E150B4" w14:textId="77777777" w:rsidR="005D59F0" w:rsidRPr="005D59F0" w:rsidRDefault="005D59F0" w:rsidP="005D59F0">
      <w:pPr>
        <w:autoSpaceDE w:val="0"/>
        <w:spacing w:after="120"/>
        <w:ind w:left="567" w:hanging="567"/>
        <w:rPr>
          <w:rFonts w:ascii="Times New Roman" w:hAnsi="Times New Roman"/>
          <w:sz w:val="26"/>
          <w:szCs w:val="26"/>
          <w:lang w:val="sv-SE"/>
        </w:rPr>
      </w:pPr>
    </w:p>
    <w:p w14:paraId="71773035" w14:textId="77777777" w:rsidR="005D59F0" w:rsidRDefault="005D59F0" w:rsidP="005D59F0">
      <w:pPr>
        <w:autoSpaceDE w:val="0"/>
        <w:spacing w:after="120"/>
        <w:ind w:left="567" w:hanging="567"/>
        <w:rPr>
          <w:rFonts w:ascii="Times New Roman" w:hAnsi="Times New Roman"/>
          <w:sz w:val="26"/>
          <w:szCs w:val="26"/>
          <w:lang w:val="sv-SE"/>
        </w:rPr>
      </w:pPr>
      <w:r w:rsidRPr="005D59F0">
        <w:rPr>
          <w:rFonts w:ascii="Times New Roman" w:hAnsi="Times New Roman"/>
          <w:i/>
          <w:iCs/>
          <w:sz w:val="26"/>
          <w:szCs w:val="26"/>
          <w:lang w:val="sv-SE"/>
        </w:rPr>
        <w:t>En bok är en bok är en bok? – en fördjupningsstudie av e-böckerna i dag</w:t>
      </w:r>
      <w:r w:rsidRPr="005D59F0">
        <w:rPr>
          <w:rFonts w:ascii="Times New Roman" w:hAnsi="Times New Roman"/>
          <w:sz w:val="26"/>
          <w:szCs w:val="26"/>
          <w:lang w:val="sv-SE"/>
        </w:rPr>
        <w:t xml:space="preserve"> (2014).  Rapport från Riksdagen. Tillgänglig via: </w:t>
      </w:r>
      <w:hyperlink r:id="rId18" w:history="1">
        <w:r w:rsidRPr="005D59F0">
          <w:rPr>
            <w:rStyle w:val="Hyperlnk"/>
            <w:rFonts w:ascii="Times New Roman" w:hAnsi="Times New Roman"/>
            <w:sz w:val="26"/>
            <w:szCs w:val="26"/>
            <w:lang w:val="sv-SE"/>
          </w:rPr>
          <w:t>https://www.riksdagen.se/sv/Dokument-Lagar/Utredningar/</w:t>
        </w:r>
        <w:r w:rsidRPr="005D59F0">
          <w:rPr>
            <w:rStyle w:val="Hyperlnk"/>
            <w:rFonts w:ascii="Times New Roman" w:hAnsi="Times New Roman"/>
            <w:sz w:val="26"/>
            <w:szCs w:val="26"/>
            <w:lang w:val="sv-SE"/>
          </w:rPr>
          <w:t>R</w:t>
        </w:r>
        <w:r w:rsidRPr="005D59F0">
          <w:rPr>
            <w:rStyle w:val="Hyperlnk"/>
            <w:rFonts w:ascii="Times New Roman" w:hAnsi="Times New Roman"/>
            <w:sz w:val="26"/>
            <w:szCs w:val="26"/>
            <w:lang w:val="sv-SE"/>
          </w:rPr>
          <w:t>apporter-fran-riksdagen/En-bok-ar-en-bok-ar-en-bok---_H10WRFR3/</w:t>
        </w:r>
      </w:hyperlink>
      <w:r w:rsidRPr="005D59F0">
        <w:rPr>
          <w:rFonts w:ascii="Times New Roman" w:hAnsi="Times New Roman"/>
          <w:sz w:val="26"/>
          <w:szCs w:val="26"/>
          <w:lang w:val="sv-SE"/>
        </w:rPr>
        <w:t xml:space="preserve"> (60s)</w:t>
      </w:r>
    </w:p>
    <w:p w14:paraId="1A18200A" w14:textId="77777777" w:rsidR="005D59F0" w:rsidRPr="005D59F0" w:rsidRDefault="005D59F0" w:rsidP="005D59F0">
      <w:pPr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048142F7" w14:textId="77777777" w:rsid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 xml:space="preserve">Murray, Padmini Ray 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>och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 xml:space="preserve"> Claire Squires (2013), “The digital publishing communications circuit”, </w:t>
      </w:r>
      <w:r w:rsidRPr="005D59F0">
        <w:rPr>
          <w:rFonts w:ascii="Times New Roman" w:hAnsi="Times New Roman"/>
          <w:i/>
          <w:color w:val="000000"/>
          <w:sz w:val="26"/>
          <w:szCs w:val="26"/>
          <w:lang w:val="en-US"/>
        </w:rPr>
        <w:t>Book 2.0</w:t>
      </w:r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 xml:space="preserve">, ISSN 2042-8022Vol. 3 No. 1, s. 3-23. 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>Elektroniskt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>tillgänglig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 xml:space="preserve"> via 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>kursportalen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>. (19s)</w:t>
      </w:r>
    </w:p>
    <w:p w14:paraId="4291F5DF" w14:textId="77777777" w:rsidR="005D59F0" w:rsidRP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en-US"/>
        </w:rPr>
      </w:pPr>
    </w:p>
    <w:p w14:paraId="6DF2ABCF" w14:textId="77777777" w:rsid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 xml:space="preserve">Murray, Simone (2018): </w:t>
      </w:r>
      <w:r w:rsidRPr="005D59F0">
        <w:rPr>
          <w:rFonts w:ascii="Times New Roman" w:hAnsi="Times New Roman"/>
          <w:i/>
          <w:color w:val="000000"/>
          <w:sz w:val="26"/>
          <w:szCs w:val="26"/>
          <w:lang w:val="en-US"/>
        </w:rPr>
        <w:t>The Digital Literary Sphere. Reading, writing, and selling books in the Internet Era</w:t>
      </w:r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 xml:space="preserve">. </w:t>
      </w:r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Baltimore: John Hopkins 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>UP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>, s. 22–80, 141–167 (84 s.) Finns även elektroniskt tillgänglig via UB.</w:t>
      </w:r>
    </w:p>
    <w:p w14:paraId="2BFE7D51" w14:textId="77777777" w:rsidR="005D59F0" w:rsidRP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11B6193E" w14:textId="77777777" w:rsid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 xml:space="preserve">Piper, Andrew (2012), </w:t>
      </w:r>
      <w:r w:rsidRPr="005D59F0">
        <w:rPr>
          <w:rFonts w:ascii="Times New Roman" w:hAnsi="Times New Roman"/>
          <w:i/>
          <w:color w:val="000000"/>
          <w:sz w:val="26"/>
          <w:szCs w:val="26"/>
          <w:lang w:val="en-US"/>
        </w:rPr>
        <w:t xml:space="preserve">Book Was There. Reading in Electronic </w:t>
      </w:r>
      <w:r w:rsidRPr="005D59F0">
        <w:rPr>
          <w:rFonts w:ascii="Times New Roman" w:hAnsi="Times New Roman"/>
          <w:i/>
          <w:color w:val="000000"/>
          <w:sz w:val="26"/>
          <w:szCs w:val="26"/>
          <w:lang w:val="en-US"/>
        </w:rPr>
        <w:lastRenderedPageBreak/>
        <w:t>Times</w:t>
      </w:r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>, Chicago &amp; London: University of Chicago Press, ISBN 978-0-226-66978-6 (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>läses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>urval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>kap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 xml:space="preserve"> 1, 2 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>och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en-US"/>
        </w:rPr>
        <w:t xml:space="preserve"> 3, 62 s.)</w:t>
      </w:r>
    </w:p>
    <w:p w14:paraId="547102D0" w14:textId="77777777" w:rsidR="005D59F0" w:rsidRP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en-US"/>
        </w:rPr>
      </w:pPr>
    </w:p>
    <w:p w14:paraId="11F3085D" w14:textId="77777777" w:rsid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 w:rsidRPr="005D59F0">
        <w:rPr>
          <w:rFonts w:ascii="Times New Roman" w:hAnsi="Times New Roman"/>
          <w:color w:val="000000"/>
          <w:sz w:val="26"/>
          <w:szCs w:val="26"/>
        </w:rPr>
        <w:t>Rowberry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</w:rPr>
        <w:t>, Simon (2017), “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</w:rPr>
        <w:t>Ebookness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</w:rPr>
        <w:t xml:space="preserve">”, </w:t>
      </w:r>
      <w:r w:rsidRPr="005D59F0">
        <w:rPr>
          <w:rFonts w:ascii="Times New Roman" w:hAnsi="Times New Roman"/>
          <w:i/>
          <w:iCs/>
          <w:color w:val="000000"/>
          <w:sz w:val="26"/>
          <w:szCs w:val="26"/>
        </w:rPr>
        <w:t xml:space="preserve">Convergence, </w:t>
      </w:r>
      <w:proofErr w:type="spellStart"/>
      <w:r w:rsidRPr="005D59F0">
        <w:rPr>
          <w:rFonts w:ascii="Times New Roman" w:hAnsi="Times New Roman"/>
          <w:sz w:val="26"/>
          <w:szCs w:val="26"/>
        </w:rPr>
        <w:t>ISNN</w:t>
      </w:r>
      <w:proofErr w:type="spellEnd"/>
      <w:r w:rsidRPr="005D59F0">
        <w:rPr>
          <w:rFonts w:ascii="Times New Roman" w:hAnsi="Times New Roman"/>
          <w:sz w:val="26"/>
          <w:szCs w:val="26"/>
        </w:rPr>
        <w:t>: 1748-7382,</w:t>
      </w:r>
      <w:r w:rsidRPr="005D59F0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5D59F0">
        <w:rPr>
          <w:rFonts w:ascii="Times New Roman" w:hAnsi="Times New Roman"/>
          <w:color w:val="000000"/>
          <w:sz w:val="26"/>
          <w:szCs w:val="26"/>
        </w:rPr>
        <w:t>vol. 23, no. 3: 289-305. (16s)</w:t>
      </w:r>
      <w:r w:rsidRPr="005D59F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 </w:t>
      </w:r>
      <w:hyperlink r:id="rId19" w:history="1">
        <w:r w:rsidRPr="005D59F0">
          <w:rPr>
            <w:rFonts w:ascii="Times New Roman" w:hAnsi="Times New Roman"/>
            <w:color w:val="006ACC"/>
            <w:sz w:val="26"/>
            <w:szCs w:val="26"/>
            <w:u w:val="single"/>
          </w:rPr>
          <w:t>https://doi.org/10.1177/1354856515592509</w:t>
        </w:r>
      </w:hyperlink>
      <w:r w:rsidRPr="005D59F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D59F0">
        <w:rPr>
          <w:rFonts w:ascii="Times New Roman" w:hAnsi="Times New Roman"/>
          <w:sz w:val="26"/>
          <w:szCs w:val="26"/>
        </w:rPr>
        <w:t>Elektronisk</w:t>
      </w:r>
      <w:proofErr w:type="spellEnd"/>
      <w:r w:rsidRPr="005D59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59F0">
        <w:rPr>
          <w:rFonts w:ascii="Times New Roman" w:hAnsi="Times New Roman"/>
          <w:sz w:val="26"/>
          <w:szCs w:val="26"/>
        </w:rPr>
        <w:t>tillgänglig</w:t>
      </w:r>
      <w:proofErr w:type="spellEnd"/>
      <w:r w:rsidRPr="005D59F0">
        <w:rPr>
          <w:rFonts w:ascii="Times New Roman" w:hAnsi="Times New Roman"/>
          <w:sz w:val="26"/>
          <w:szCs w:val="26"/>
        </w:rPr>
        <w:t xml:space="preserve"> via </w:t>
      </w:r>
      <w:proofErr w:type="spellStart"/>
      <w:r w:rsidRPr="005D59F0">
        <w:rPr>
          <w:rFonts w:ascii="Times New Roman" w:hAnsi="Times New Roman"/>
          <w:sz w:val="26"/>
          <w:szCs w:val="26"/>
        </w:rPr>
        <w:t>LUbSearch</w:t>
      </w:r>
      <w:proofErr w:type="spellEnd"/>
      <w:r w:rsidRPr="005D59F0">
        <w:rPr>
          <w:rFonts w:ascii="Times New Roman" w:hAnsi="Times New Roman"/>
          <w:sz w:val="26"/>
          <w:szCs w:val="26"/>
        </w:rPr>
        <w:t xml:space="preserve">.  </w:t>
      </w:r>
    </w:p>
    <w:p w14:paraId="3B602BDA" w14:textId="77777777" w:rsidR="005D59F0" w:rsidRP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</w:rPr>
      </w:pPr>
    </w:p>
    <w:p w14:paraId="33948B0A" w14:textId="77777777" w:rsid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5D59F0">
        <w:rPr>
          <w:rFonts w:ascii="Times New Roman" w:hAnsi="Times New Roman"/>
          <w:color w:val="000000"/>
          <w:sz w:val="26"/>
          <w:szCs w:val="26"/>
        </w:rPr>
        <w:t xml:space="preserve">Rubery, Matthew (2016): </w:t>
      </w:r>
      <w:r w:rsidRPr="005D59F0">
        <w:rPr>
          <w:rFonts w:ascii="Times New Roman" w:hAnsi="Times New Roman"/>
          <w:i/>
          <w:color w:val="000000"/>
          <w:sz w:val="26"/>
          <w:szCs w:val="26"/>
        </w:rPr>
        <w:t>The Untold Story of the Talking Book</w:t>
      </w:r>
      <w:r w:rsidRPr="005D59F0">
        <w:rPr>
          <w:rFonts w:ascii="Times New Roman" w:hAnsi="Times New Roman"/>
          <w:color w:val="000000"/>
          <w:sz w:val="26"/>
          <w:szCs w:val="26"/>
        </w:rPr>
        <w:t xml:space="preserve">, “Audio revolution”, s. 245–269. </w:t>
      </w:r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Cambridge/London: Harvard University Press, ISBN: 978-0-674-54544-1 (25s). Digitalt tillgänglig via 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>LUBCat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>.</w:t>
      </w:r>
    </w:p>
    <w:p w14:paraId="6C54A472" w14:textId="77777777" w:rsidR="005D59F0" w:rsidRP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64A6BB66" w14:textId="77777777" w:rsid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Statens medieråd (senaste): </w:t>
      </w:r>
      <w:r w:rsidRPr="005D59F0">
        <w:rPr>
          <w:rFonts w:ascii="Times New Roman" w:hAnsi="Times New Roman"/>
          <w:i/>
          <w:color w:val="000000"/>
          <w:sz w:val="26"/>
          <w:szCs w:val="26"/>
          <w:lang w:val="sv-SE"/>
        </w:rPr>
        <w:t>Småungar och medier</w:t>
      </w:r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, samt </w:t>
      </w:r>
      <w:r w:rsidRPr="005D59F0">
        <w:rPr>
          <w:rFonts w:ascii="Times New Roman" w:hAnsi="Times New Roman"/>
          <w:i/>
          <w:color w:val="000000"/>
          <w:sz w:val="26"/>
          <w:szCs w:val="26"/>
          <w:lang w:val="sv-SE"/>
        </w:rPr>
        <w:t>Ungar och medier</w:t>
      </w:r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.  Tillgänglig via: </w:t>
      </w:r>
      <w:hyperlink r:id="rId20" w:history="1">
        <w:r w:rsidRPr="005D59F0">
          <w:rPr>
            <w:rStyle w:val="Hyperlnk"/>
            <w:rFonts w:ascii="Times New Roman" w:hAnsi="Times New Roman"/>
            <w:sz w:val="26"/>
            <w:szCs w:val="26"/>
            <w:lang w:val="sv-SE"/>
          </w:rPr>
          <w:t>http://www.statensmedierad.se/Publikationer/Unga</w:t>
        </w:r>
        <w:r w:rsidRPr="005D59F0">
          <w:rPr>
            <w:rStyle w:val="Hyperlnk"/>
            <w:rFonts w:ascii="Times New Roman" w:hAnsi="Times New Roman"/>
            <w:sz w:val="26"/>
            <w:szCs w:val="26"/>
            <w:lang w:val="sv-SE"/>
          </w:rPr>
          <w:t>r</w:t>
        </w:r>
        <w:r w:rsidRPr="005D59F0">
          <w:rPr>
            <w:rStyle w:val="Hyperlnk"/>
            <w:rFonts w:ascii="Times New Roman" w:hAnsi="Times New Roman"/>
            <w:sz w:val="26"/>
            <w:szCs w:val="26"/>
            <w:lang w:val="sv-SE"/>
          </w:rPr>
          <w:t>_Me</w:t>
        </w:r>
        <w:r w:rsidRPr="005D59F0">
          <w:rPr>
            <w:rStyle w:val="Hyperlnk"/>
            <w:rFonts w:ascii="Times New Roman" w:hAnsi="Times New Roman"/>
            <w:sz w:val="26"/>
            <w:szCs w:val="26"/>
            <w:lang w:val="sv-SE"/>
          </w:rPr>
          <w:t>d</w:t>
        </w:r>
        <w:r w:rsidRPr="005D59F0">
          <w:rPr>
            <w:rStyle w:val="Hyperlnk"/>
            <w:rFonts w:ascii="Times New Roman" w:hAnsi="Times New Roman"/>
            <w:sz w:val="26"/>
            <w:szCs w:val="26"/>
            <w:lang w:val="sv-SE"/>
          </w:rPr>
          <w:t>ier/</w:t>
        </w:r>
      </w:hyperlink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 (ca 150s)</w:t>
      </w:r>
    </w:p>
    <w:p w14:paraId="4EC81D0C" w14:textId="77777777" w:rsidR="005D59F0" w:rsidRP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12F96184" w14:textId="77777777" w:rsid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Steiner, Ann (2019), </w:t>
      </w:r>
      <w:r w:rsidRPr="005D59F0">
        <w:rPr>
          <w:rFonts w:ascii="Times New Roman" w:hAnsi="Times New Roman"/>
          <w:i/>
          <w:color w:val="000000"/>
          <w:sz w:val="26"/>
          <w:szCs w:val="26"/>
          <w:lang w:val="sv-SE"/>
        </w:rPr>
        <w:t>Litteraturen i mediesamhället</w:t>
      </w:r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>, Lund: Studentlitteratur, ISBN 978-91-44-12783-5, s. 159–170, 188–193, 205–210, 246–250, 268–272 (29 s)</w:t>
      </w:r>
    </w:p>
    <w:p w14:paraId="28DB4E0A" w14:textId="77777777" w:rsid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0A2000E7" w14:textId="77777777" w:rsid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sv-SE"/>
        </w:rPr>
      </w:pP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>Svedjedal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, Johan (2020): ”Läsning och lyssnande i en mångmedial tid” i Anna Nordlund &amp; Johan </w:t>
      </w:r>
      <w:proofErr w:type="spellStart"/>
      <w:proofErr w:type="gramStart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>Svedjedal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,  </w:t>
      </w:r>
      <w:r w:rsidRPr="005D59F0">
        <w:rPr>
          <w:rFonts w:ascii="Times New Roman" w:hAnsi="Times New Roman"/>
          <w:i/>
          <w:iCs/>
          <w:color w:val="000000"/>
          <w:sz w:val="26"/>
          <w:szCs w:val="26"/>
          <w:lang w:val="sv-SE"/>
        </w:rPr>
        <w:t>Läsandets</w:t>
      </w:r>
      <w:proofErr w:type="gramEnd"/>
      <w:r w:rsidRPr="005D59F0">
        <w:rPr>
          <w:rFonts w:ascii="Times New Roman" w:hAnsi="Times New Roman"/>
          <w:i/>
          <w:iCs/>
          <w:color w:val="000000"/>
          <w:sz w:val="26"/>
          <w:szCs w:val="26"/>
          <w:lang w:val="sv-SE"/>
        </w:rPr>
        <w:t xml:space="preserve"> årsringar. Rapport och reflektioner om läsningens aktuella tillstånd i Sverige</w:t>
      </w:r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. ISBN: </w:t>
      </w:r>
      <w:r w:rsidRPr="005D59F0">
        <w:rPr>
          <w:rFonts w:ascii="Times New Roman" w:hAnsi="Times New Roman"/>
          <w:sz w:val="26"/>
          <w:szCs w:val="26"/>
          <w:lang w:val="sv-SE"/>
        </w:rPr>
        <w:t xml:space="preserve">978-91-985733-4-3. </w:t>
      </w:r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Rapporten kan laddas ner via länk: </w:t>
      </w:r>
      <w:hyperlink r:id="rId21" w:history="1">
        <w:r w:rsidRPr="005D59F0">
          <w:rPr>
            <w:rStyle w:val="Hyperlnk"/>
            <w:rFonts w:ascii="Times New Roman" w:hAnsi="Times New Roman"/>
            <w:sz w:val="26"/>
            <w:szCs w:val="26"/>
            <w:lang w:val="sv-SE"/>
          </w:rPr>
          <w:t>https://www.forlaggare.se/nyheter/lasandets-arsringar-ny-rapport-granskar-lasundersokningar (32</w:t>
        </w:r>
      </w:hyperlink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 s)</w:t>
      </w:r>
    </w:p>
    <w:p w14:paraId="134D2E8F" w14:textId="77777777" w:rsid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05802D30" w14:textId="08CF49C1" w:rsidR="005D59F0" w:rsidRP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sv-SE"/>
        </w:rPr>
      </w:pP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>Tanderup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 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>Linkis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, Sara (2021): ”Läsning i rörelse. Platsens betydelse i 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>Storytels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 ljudfödda berättelser”, i Julia </w:t>
      </w:r>
      <w:proofErr w:type="spellStart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>Pennlert</w:t>
      </w:r>
      <w:proofErr w:type="spellEnd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 och Lars Ilshammar red., </w:t>
      </w:r>
      <w:r w:rsidRPr="005D59F0">
        <w:rPr>
          <w:rFonts w:ascii="Times New Roman" w:hAnsi="Times New Roman"/>
          <w:i/>
          <w:iCs/>
          <w:color w:val="000000"/>
          <w:sz w:val="26"/>
          <w:szCs w:val="26"/>
          <w:lang w:val="sv-SE"/>
        </w:rPr>
        <w:t xml:space="preserve">Från Strindberg till </w:t>
      </w:r>
      <w:proofErr w:type="spellStart"/>
      <w:r w:rsidRPr="005D59F0">
        <w:rPr>
          <w:rFonts w:ascii="Times New Roman" w:hAnsi="Times New Roman"/>
          <w:i/>
          <w:iCs/>
          <w:color w:val="000000"/>
          <w:sz w:val="26"/>
          <w:szCs w:val="26"/>
          <w:lang w:val="sv-SE"/>
        </w:rPr>
        <w:t>Storytel</w:t>
      </w:r>
      <w:proofErr w:type="spellEnd"/>
      <w:r w:rsidRPr="005D59F0">
        <w:rPr>
          <w:rFonts w:ascii="Times New Roman" w:hAnsi="Times New Roman"/>
          <w:i/>
          <w:iCs/>
          <w:color w:val="000000"/>
          <w:sz w:val="26"/>
          <w:szCs w:val="26"/>
          <w:lang w:val="sv-SE"/>
        </w:rPr>
        <w:t>. Korskopplingar mellan litteratur och ljud.</w:t>
      </w:r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 Daidalos: Stockholm. ISBN: </w:t>
      </w:r>
      <w:proofErr w:type="gramStart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>9789171736253</w:t>
      </w:r>
      <w:proofErr w:type="gramEnd"/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t xml:space="preserve">. (25 s). </w:t>
      </w:r>
    </w:p>
    <w:p w14:paraId="21523B38" w14:textId="77777777" w:rsidR="005D59F0" w:rsidRPr="005D59F0" w:rsidRDefault="005D59F0" w:rsidP="005D59F0">
      <w:pPr>
        <w:widowControl w:val="0"/>
        <w:autoSpaceDE w:val="0"/>
        <w:spacing w:after="120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6AB69055" w14:textId="77777777" w:rsidR="005D59F0" w:rsidRP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b/>
          <w:bCs/>
          <w:iCs/>
          <w:color w:val="000000"/>
          <w:sz w:val="26"/>
          <w:szCs w:val="26"/>
          <w:lang w:val="sv-SE"/>
        </w:rPr>
      </w:pPr>
      <w:r w:rsidRPr="005D59F0">
        <w:rPr>
          <w:rFonts w:ascii="Times New Roman" w:hAnsi="Times New Roman"/>
          <w:b/>
          <w:bCs/>
          <w:iCs/>
          <w:color w:val="000000"/>
          <w:sz w:val="26"/>
          <w:szCs w:val="26"/>
          <w:lang w:val="sv-SE"/>
        </w:rPr>
        <w:t>Sammanlagt antal sidor: 631 s.</w:t>
      </w:r>
    </w:p>
    <w:p w14:paraId="78CC0789" w14:textId="77777777" w:rsidR="005D59F0" w:rsidRPr="005D59F0" w:rsidRDefault="005D59F0" w:rsidP="005D59F0">
      <w:pPr>
        <w:widowControl w:val="0"/>
        <w:autoSpaceDE w:val="0"/>
        <w:spacing w:after="120"/>
        <w:ind w:left="567" w:hanging="567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5D59F0">
        <w:rPr>
          <w:rFonts w:ascii="Times New Roman" w:hAnsi="Times New Roman"/>
          <w:color w:val="000000"/>
          <w:sz w:val="26"/>
          <w:szCs w:val="26"/>
          <w:lang w:val="sv-SE"/>
        </w:rPr>
        <w:lastRenderedPageBreak/>
        <w:t>Det kan tillkomma någon ytterligare text, som tillgängliggörs i form av kompendium. Ca 50 s.</w:t>
      </w:r>
    </w:p>
    <w:p w14:paraId="24C834CE" w14:textId="54B6A3AA" w:rsidR="00CA3BA7" w:rsidRPr="005D59F0" w:rsidRDefault="00CA3BA7" w:rsidP="005D59F0">
      <w:pPr>
        <w:pStyle w:val="Rubrik3"/>
        <w:rPr>
          <w:lang w:val="sv-SE"/>
        </w:rPr>
      </w:pPr>
    </w:p>
    <w:sectPr w:rsidR="00CA3BA7" w:rsidRPr="005D59F0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B1EF9" w14:textId="77777777" w:rsidR="00AA1B6A" w:rsidRDefault="00AA1B6A">
      <w:pPr>
        <w:spacing w:line="240" w:lineRule="auto"/>
      </w:pPr>
      <w:r>
        <w:separator/>
      </w:r>
    </w:p>
  </w:endnote>
  <w:endnote w:type="continuationSeparator" w:id="0">
    <w:p w14:paraId="4BF8202E" w14:textId="77777777" w:rsidR="00AA1B6A" w:rsidRDefault="00AA1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ourier New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A5D40" w14:textId="77777777" w:rsidR="00AA1B6A" w:rsidRDefault="00AA1B6A">
      <w:pPr>
        <w:spacing w:line="240" w:lineRule="auto"/>
      </w:pPr>
      <w:r>
        <w:separator/>
      </w:r>
    </w:p>
  </w:footnote>
  <w:footnote w:type="continuationSeparator" w:id="0">
    <w:p w14:paraId="1547D057" w14:textId="77777777" w:rsidR="00AA1B6A" w:rsidRDefault="00AA1B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3A4F" w14:textId="2C859E1D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A20291" w:rsidRPr="00A20291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20291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4A313" w14:textId="2961E28F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377FA7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8C44A8"/>
    <w:multiLevelType w:val="multilevel"/>
    <w:tmpl w:val="2664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669986">
    <w:abstractNumId w:val="4"/>
  </w:num>
  <w:num w:numId="2" w16cid:durableId="282149383">
    <w:abstractNumId w:val="5"/>
  </w:num>
  <w:num w:numId="3" w16cid:durableId="1111974422">
    <w:abstractNumId w:val="6"/>
  </w:num>
  <w:num w:numId="4" w16cid:durableId="505555659">
    <w:abstractNumId w:val="7"/>
  </w:num>
  <w:num w:numId="5" w16cid:durableId="1738700261">
    <w:abstractNumId w:val="9"/>
  </w:num>
  <w:num w:numId="6" w16cid:durableId="1151557051">
    <w:abstractNumId w:val="0"/>
  </w:num>
  <w:num w:numId="7" w16cid:durableId="1524782124">
    <w:abstractNumId w:val="1"/>
  </w:num>
  <w:num w:numId="8" w16cid:durableId="15155914">
    <w:abstractNumId w:val="2"/>
  </w:num>
  <w:num w:numId="9" w16cid:durableId="1170947387">
    <w:abstractNumId w:val="3"/>
  </w:num>
  <w:num w:numId="10" w16cid:durableId="1996644296">
    <w:abstractNumId w:val="8"/>
  </w:num>
  <w:num w:numId="11" w16cid:durableId="2040929883">
    <w:abstractNumId w:val="12"/>
  </w:num>
  <w:num w:numId="12" w16cid:durableId="841704894">
    <w:abstractNumId w:val="11"/>
  </w:num>
  <w:num w:numId="13" w16cid:durableId="628779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intFractionalCharacterWidth/>
  <w:bordersDoNotSurroundHeader/>
  <w:bordersDoNotSurroundFooter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1125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76EE9"/>
    <w:rsid w:val="0018039E"/>
    <w:rsid w:val="0018406D"/>
    <w:rsid w:val="00186661"/>
    <w:rsid w:val="001A1A95"/>
    <w:rsid w:val="001B00F7"/>
    <w:rsid w:val="001C12FE"/>
    <w:rsid w:val="001D1F8D"/>
    <w:rsid w:val="00205629"/>
    <w:rsid w:val="00206681"/>
    <w:rsid w:val="00224155"/>
    <w:rsid w:val="0023186C"/>
    <w:rsid w:val="00250F57"/>
    <w:rsid w:val="002755FD"/>
    <w:rsid w:val="00283C34"/>
    <w:rsid w:val="002A1015"/>
    <w:rsid w:val="002A23D2"/>
    <w:rsid w:val="002A3A6E"/>
    <w:rsid w:val="002C55B1"/>
    <w:rsid w:val="002C72A3"/>
    <w:rsid w:val="002F3853"/>
    <w:rsid w:val="002F4BE0"/>
    <w:rsid w:val="002F6FA2"/>
    <w:rsid w:val="00356AF8"/>
    <w:rsid w:val="00377FA7"/>
    <w:rsid w:val="003858F7"/>
    <w:rsid w:val="003A39E4"/>
    <w:rsid w:val="003C407E"/>
    <w:rsid w:val="003C6F8B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E0C49"/>
    <w:rsid w:val="004F44BC"/>
    <w:rsid w:val="004F469B"/>
    <w:rsid w:val="00500F25"/>
    <w:rsid w:val="00512A9E"/>
    <w:rsid w:val="005354E7"/>
    <w:rsid w:val="005369BE"/>
    <w:rsid w:val="0054195A"/>
    <w:rsid w:val="0056381B"/>
    <w:rsid w:val="00570E37"/>
    <w:rsid w:val="005C5D79"/>
    <w:rsid w:val="005D0959"/>
    <w:rsid w:val="005D59F0"/>
    <w:rsid w:val="005F253D"/>
    <w:rsid w:val="00602E6C"/>
    <w:rsid w:val="0061546A"/>
    <w:rsid w:val="00626F09"/>
    <w:rsid w:val="006557CB"/>
    <w:rsid w:val="00677566"/>
    <w:rsid w:val="006A0515"/>
    <w:rsid w:val="006B33EA"/>
    <w:rsid w:val="006B7A52"/>
    <w:rsid w:val="006D5F59"/>
    <w:rsid w:val="006E5E4C"/>
    <w:rsid w:val="00705814"/>
    <w:rsid w:val="007110DE"/>
    <w:rsid w:val="00732BDC"/>
    <w:rsid w:val="00746C3F"/>
    <w:rsid w:val="00770CB7"/>
    <w:rsid w:val="007812DB"/>
    <w:rsid w:val="00785994"/>
    <w:rsid w:val="007B729C"/>
    <w:rsid w:val="0080655D"/>
    <w:rsid w:val="00834203"/>
    <w:rsid w:val="00843E27"/>
    <w:rsid w:val="00845AB8"/>
    <w:rsid w:val="008549B4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784"/>
    <w:rsid w:val="00932C2C"/>
    <w:rsid w:val="00955D0E"/>
    <w:rsid w:val="009A53F8"/>
    <w:rsid w:val="009A5B25"/>
    <w:rsid w:val="009B0515"/>
    <w:rsid w:val="00A20291"/>
    <w:rsid w:val="00A215DA"/>
    <w:rsid w:val="00A45A55"/>
    <w:rsid w:val="00A5672F"/>
    <w:rsid w:val="00A76080"/>
    <w:rsid w:val="00A825DC"/>
    <w:rsid w:val="00A92634"/>
    <w:rsid w:val="00AA1B6A"/>
    <w:rsid w:val="00AA2FCF"/>
    <w:rsid w:val="00AB1CFA"/>
    <w:rsid w:val="00B25EB6"/>
    <w:rsid w:val="00B42469"/>
    <w:rsid w:val="00B520E3"/>
    <w:rsid w:val="00BA15B7"/>
    <w:rsid w:val="00BA167B"/>
    <w:rsid w:val="00BC4172"/>
    <w:rsid w:val="00BF5F67"/>
    <w:rsid w:val="00C1194E"/>
    <w:rsid w:val="00C12C99"/>
    <w:rsid w:val="00C21235"/>
    <w:rsid w:val="00C27003"/>
    <w:rsid w:val="00C476C6"/>
    <w:rsid w:val="00C56704"/>
    <w:rsid w:val="00C64372"/>
    <w:rsid w:val="00C92223"/>
    <w:rsid w:val="00CA3BA7"/>
    <w:rsid w:val="00CB789F"/>
    <w:rsid w:val="00CE4B94"/>
    <w:rsid w:val="00CF4D21"/>
    <w:rsid w:val="00D023A9"/>
    <w:rsid w:val="00D04772"/>
    <w:rsid w:val="00D07D53"/>
    <w:rsid w:val="00D134EE"/>
    <w:rsid w:val="00D143FB"/>
    <w:rsid w:val="00D17D2A"/>
    <w:rsid w:val="00D2493B"/>
    <w:rsid w:val="00D6430B"/>
    <w:rsid w:val="00D84D9A"/>
    <w:rsid w:val="00D90F13"/>
    <w:rsid w:val="00DA6865"/>
    <w:rsid w:val="00DC71B2"/>
    <w:rsid w:val="00DE3C95"/>
    <w:rsid w:val="00E012CB"/>
    <w:rsid w:val="00E0725F"/>
    <w:rsid w:val="00E26A1B"/>
    <w:rsid w:val="00E53293"/>
    <w:rsid w:val="00E55AF5"/>
    <w:rsid w:val="00E84BC7"/>
    <w:rsid w:val="00E91616"/>
    <w:rsid w:val="00EA53C9"/>
    <w:rsid w:val="00EA68B3"/>
    <w:rsid w:val="00ED3C6E"/>
    <w:rsid w:val="00EE4817"/>
    <w:rsid w:val="00EF0125"/>
    <w:rsid w:val="00EF7071"/>
    <w:rsid w:val="00F032D1"/>
    <w:rsid w:val="00F22B50"/>
    <w:rsid w:val="00F4211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F22B50"/>
    <w:rPr>
      <w:i/>
      <w:iCs/>
    </w:rPr>
  </w:style>
  <w:style w:type="character" w:customStyle="1" w:styleId="span-citation">
    <w:name w:val="span-citation"/>
    <w:basedOn w:val="Standardstycketeckensnitt"/>
    <w:rsid w:val="00F22B50"/>
  </w:style>
  <w:style w:type="character" w:styleId="AnvndHyperlnk">
    <w:name w:val="FollowedHyperlink"/>
    <w:basedOn w:val="Standardstycketeckensnitt"/>
    <w:uiPriority w:val="99"/>
    <w:semiHidden/>
    <w:unhideWhenUsed/>
    <w:rsid w:val="004E0C49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84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riksdagen.se/sv/Dokument-Lagar/Utredningar/Rapporter-fran-riksdagen/En-bok-ar-en-bok-ar-en-bok---_H10WRFR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orlaggare.se/nyheter/lasandets-arsringar-ny-rapport-granskar-lasundersokningar%20(32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journals.sagepub.com/doi/10.1177/1354856520966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manit.hb.se/" TargetMode="External"/><Relationship Id="rId20" Type="http://schemas.openxmlformats.org/officeDocument/2006/relationships/hyperlink" Target="http://www.statensmedierad.se/Publikationer/Ungar_Medi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forlaggare.se/wp-content/uploads/2022/11/Skilda-varldar.pd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doi.org/10.1177/13548565155925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forlaggare.se/wp-content/uploads/2022/01/Barnlitterara-stromningar.pdf%20(83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E78C5-7EE7-4275-BEDE-E6854918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3945</Characters>
  <Application>Microsoft Office Word</Application>
  <DocSecurity>0</DocSecurity>
  <Lines>62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4695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Sara Kärrholm</cp:lastModifiedBy>
  <cp:revision>2</cp:revision>
  <cp:lastPrinted>2017-12-15T10:09:00Z</cp:lastPrinted>
  <dcterms:created xsi:type="dcterms:W3CDTF">2024-12-06T14:21:00Z</dcterms:created>
  <dcterms:modified xsi:type="dcterms:W3CDTF">2024-12-06T14:21:00Z</dcterms:modified>
  <cp:category/>
</cp:coreProperties>
</file>